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1295"/>
        <w:gridCol w:w="2320"/>
        <w:gridCol w:w="2567"/>
        <w:gridCol w:w="1620"/>
        <w:gridCol w:w="1769"/>
      </w:tblGrid>
      <w:tr w:rsidR="004319E6" w:rsidTr="006C697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2965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Тематическое планирование занятий </w:t>
            </w: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554B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Pr="00DE0C6B" w:rsidRDefault="004319E6">
            <w:pPr>
              <w:jc w:val="center"/>
            </w:pPr>
            <w:r w:rsidRPr="00DE0C6B">
              <w:t>Почему мы болеем</w:t>
            </w:r>
            <w:r>
              <w:t>.</w:t>
            </w:r>
          </w:p>
          <w:p w:rsidR="004319E6" w:rsidRDefault="004319E6">
            <w:pPr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Причины болезни.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02. 09. 13г.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Pr="00DE0C6B" w:rsidRDefault="004319E6" w:rsidP="00DE0C6B">
            <w:pPr>
              <w:jc w:val="center"/>
            </w:pPr>
            <w:r w:rsidRPr="00DE0C6B">
              <w:t>Почему мы болеем</w:t>
            </w:r>
            <w:r>
              <w:t>.</w:t>
            </w:r>
          </w:p>
          <w:p w:rsidR="004319E6" w:rsidRDefault="004319E6">
            <w:pPr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Признаки болезни.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09. 09.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3.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Pr="00DE0C6B" w:rsidRDefault="004319E6" w:rsidP="00DE0C6B">
            <w:pPr>
              <w:jc w:val="center"/>
            </w:pPr>
            <w:r w:rsidRPr="00DE0C6B">
              <w:t>Почему мы болеем</w:t>
            </w:r>
            <w:r>
              <w:t>.</w:t>
            </w:r>
          </w:p>
          <w:p w:rsidR="004319E6" w:rsidRDefault="004319E6">
            <w:pPr>
              <w:jc w:val="center"/>
            </w:pPr>
          </w:p>
          <w:p w:rsidR="004319E6" w:rsidRDefault="004319E6">
            <w:pPr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Как здоровье?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16. 09.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4.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 xml:space="preserve">Кто и как предохраняет нас от болезней. </w:t>
            </w:r>
          </w:p>
          <w:p w:rsidR="004319E6" w:rsidRDefault="004319E6" w:rsidP="00DE0C6B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Как организм помогает сам себе.</w:t>
            </w:r>
          </w:p>
          <w:p w:rsidR="004319E6" w:rsidRDefault="004319E6" w:rsidP="0031290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23. 09.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5.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 xml:space="preserve">Кто и как предохраняет нас от болезней. </w:t>
            </w:r>
          </w:p>
          <w:p w:rsidR="004319E6" w:rsidRDefault="004319E6" w:rsidP="00DE0C6B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Здоровый образ жизни.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30. 09.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6.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Кто нас лечит.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Какие врачи нас лечат.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07. 10.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7.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Прививки от болезней.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Инфекционные болезни.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14. 10.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8.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Прививки от болезней.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Прививки от болезней.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21. 10.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9.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Что нужно знать о лекарствах.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Какие лекарства мы выбираем.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28. 10.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10.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Что нужно знать о лекарствах.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Домашняя аптечка.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11. 11.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Как избежать отравлений.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Отравление лекарствами.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18. 11.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Как избежать отравлений.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Пищевые отравления.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25. 11.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13.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Безопасность при любой погоде.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Если солнечно и жарко.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02. 12.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14.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Безопасность при любой погоде.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Если на улице дождь и грязь.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09. 12.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15.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Правила безопасного поведения в доме, на улице, в транспорте.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Опасность в нашем доме.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16. 12.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16.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Правила безопасного поведения в доме, на улице, в транспорте.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Как вести себя на улице.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402F71">
            <w:pPr>
              <w:jc w:val="center"/>
            </w:pPr>
            <w:r>
              <w:t>23. 12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402F71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17.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Правила поведения на воде.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Вода – наш друг.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13.01.14г.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18.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Правила обращения с огнём.</w:t>
            </w:r>
          </w:p>
          <w:p w:rsidR="004319E6" w:rsidRDefault="004319E6" w:rsidP="00DE0C6B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Чтобы огонь не причинил вреда.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20.01.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19.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 xml:space="preserve">Как уберечься от </w:t>
            </w:r>
            <w:r>
              <w:lastRenderedPageBreak/>
              <w:t>поражения электрическим током.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lastRenderedPageBreak/>
              <w:t xml:space="preserve">Чем опасен </w:t>
            </w:r>
            <w:r>
              <w:lastRenderedPageBreak/>
              <w:t>электрический ток.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lastRenderedPageBreak/>
              <w:t>27.01.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Pr="00554BDE" w:rsidRDefault="004319E6" w:rsidP="00DE0C6B">
            <w:r w:rsidRPr="00554BDE">
              <w:t>Как уберечься от порезов, ушибов, переломов.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Травмы.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03.02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Как защититься от насекомых.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Укусы насекомых.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10.02.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Предосторожности при обращении с животными.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Что мы знаем про собак и кошек.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17.02.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23.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Первая помощь при отравлении жидкостями, пищей, парами, газом.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Отравления ядовитыми веществами.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24.02.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24.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Первая помощь при отравлении жидкостями, пищей, парами, газом.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Отравление угарным газом.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03.03.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25.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Первая помощь при перегревании и тепловом ударе, при ожогах и обморожении.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Как помочь себе при тепловом ударе.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10.03.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26.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Первая помощь при перегревании и тепловом ударе, при ожогах и обморожении.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Как уберечься от мороза.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17.03.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27.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Первая помощь при травмах.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Растяжение связок и вывих костей.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31.03.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28.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Первая помощь при травмах.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Переломы.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07.04.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29.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Первая помощь при травмах.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Если ты ушибся или порезался.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14.04.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30.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Первая помощь при попадании инородных тел в глаз, ухо, нос.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Если в глаз, ухо, нос или горло попало постороннее тело.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21.04.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31.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Первая помощь при укусах насекомых, змей, собак и кошек.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Укусы змей.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28.04.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32.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Сегодняшние заботы медицины.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Расти здоровым.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05.05.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33.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DE0C6B">
            <w:r>
              <w:t>Сегодняшние заботы медицины.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 w:rsidP="00312903">
            <w:r>
              <w:t>Воспитывай себя.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6" w:rsidRDefault="004319E6">
            <w:pPr>
              <w:jc w:val="center"/>
            </w:pPr>
            <w:r>
              <w:t>12.05.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pPr>
              <w:jc w:val="center"/>
            </w:pPr>
          </w:p>
        </w:tc>
      </w:tr>
      <w:tr w:rsidR="004319E6" w:rsidTr="004319E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312903">
            <w:pPr>
              <w:jc w:val="center"/>
            </w:pPr>
            <w:r>
              <w:t>34.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 w:rsidP="00DE0C6B">
            <w:r>
              <w:t>Обобщение. Праздник здоровья.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r>
              <w:t>Праздник здоровья «Я выбираю движение!»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>
            <w:r>
              <w:t>19.05.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6" w:rsidRDefault="004319E6"/>
        </w:tc>
      </w:tr>
    </w:tbl>
    <w:p w:rsidR="002965AC" w:rsidRDefault="002965AC" w:rsidP="002965AC">
      <w:pPr>
        <w:rPr>
          <w:rStyle w:val="a4"/>
        </w:rPr>
      </w:pPr>
    </w:p>
    <w:p w:rsidR="004D06CF" w:rsidRDefault="004D06CF"/>
    <w:p w:rsidR="004D06CF" w:rsidRDefault="004D06CF" w:rsidP="004D06CF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4D06CF" w:rsidRDefault="004D06CF" w:rsidP="004D06CF">
      <w:pPr>
        <w:rPr>
          <w:sz w:val="28"/>
          <w:szCs w:val="28"/>
        </w:rPr>
      </w:pPr>
      <w:r>
        <w:rPr>
          <w:sz w:val="28"/>
          <w:szCs w:val="28"/>
        </w:rPr>
        <w:t>Зам. директора по ВР                                                     Директор школы</w:t>
      </w:r>
    </w:p>
    <w:p w:rsidR="004D06CF" w:rsidRDefault="004D06CF" w:rsidP="004D06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________Крупнова</w:t>
      </w:r>
      <w:proofErr w:type="spellEnd"/>
      <w:r>
        <w:rPr>
          <w:sz w:val="28"/>
          <w:szCs w:val="28"/>
        </w:rPr>
        <w:t xml:space="preserve"> М.В.                                                 </w:t>
      </w:r>
      <w:proofErr w:type="spellStart"/>
      <w:r>
        <w:rPr>
          <w:sz w:val="28"/>
          <w:szCs w:val="28"/>
        </w:rPr>
        <w:t>_____СерпокрыловаТ</w:t>
      </w:r>
      <w:proofErr w:type="gramStart"/>
      <w:r>
        <w:rPr>
          <w:sz w:val="28"/>
          <w:szCs w:val="28"/>
        </w:rPr>
        <w:t>.А</w:t>
      </w:r>
      <w:proofErr w:type="spellEnd"/>
      <w:proofErr w:type="gramEnd"/>
    </w:p>
    <w:p w:rsidR="004D06CF" w:rsidRDefault="004D06CF" w:rsidP="004D06CF">
      <w:pPr>
        <w:rPr>
          <w:sz w:val="28"/>
          <w:szCs w:val="28"/>
        </w:rPr>
      </w:pPr>
    </w:p>
    <w:p w:rsidR="004D06CF" w:rsidRDefault="004D06CF" w:rsidP="004D06CF">
      <w:pPr>
        <w:rPr>
          <w:sz w:val="28"/>
          <w:szCs w:val="28"/>
        </w:rPr>
      </w:pPr>
    </w:p>
    <w:p w:rsidR="004D06CF" w:rsidRDefault="004D06CF" w:rsidP="004D06CF">
      <w:pPr>
        <w:rPr>
          <w:sz w:val="28"/>
          <w:szCs w:val="28"/>
        </w:rPr>
      </w:pPr>
    </w:p>
    <w:p w:rsidR="004D06CF" w:rsidRDefault="004D06CF" w:rsidP="004D06CF">
      <w:pPr>
        <w:rPr>
          <w:sz w:val="28"/>
          <w:szCs w:val="28"/>
        </w:rPr>
      </w:pPr>
    </w:p>
    <w:p w:rsidR="004D06CF" w:rsidRDefault="004D06CF" w:rsidP="004D06CF">
      <w:pPr>
        <w:rPr>
          <w:sz w:val="28"/>
          <w:szCs w:val="28"/>
        </w:rPr>
      </w:pPr>
    </w:p>
    <w:p w:rsidR="004D06CF" w:rsidRDefault="004D06CF" w:rsidP="004D06CF">
      <w:pPr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4D06CF" w:rsidRDefault="004D06CF" w:rsidP="004D06C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3</w:t>
      </w:r>
    </w:p>
    <w:p w:rsidR="004D06CF" w:rsidRDefault="004D06CF" w:rsidP="004D06C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Александров Гай</w:t>
      </w: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Pr="00B2788C" w:rsidRDefault="004D06CF" w:rsidP="004D06CF">
      <w:pPr>
        <w:jc w:val="center"/>
        <w:rPr>
          <w:b/>
          <w:i/>
          <w:sz w:val="44"/>
          <w:szCs w:val="44"/>
        </w:rPr>
      </w:pPr>
      <w:r w:rsidRPr="00B2788C">
        <w:rPr>
          <w:b/>
          <w:i/>
          <w:sz w:val="44"/>
          <w:szCs w:val="44"/>
        </w:rPr>
        <w:t xml:space="preserve">Дополнительная образовательная </w:t>
      </w:r>
    </w:p>
    <w:p w:rsidR="004D06CF" w:rsidRPr="00B2788C" w:rsidRDefault="004D06CF" w:rsidP="004D06C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</w:t>
      </w:r>
      <w:r w:rsidRPr="00B2788C">
        <w:rPr>
          <w:b/>
          <w:i/>
          <w:sz w:val="44"/>
          <w:szCs w:val="44"/>
        </w:rPr>
        <w:t>рограмма</w:t>
      </w:r>
      <w:r>
        <w:rPr>
          <w:b/>
          <w:i/>
          <w:sz w:val="44"/>
          <w:szCs w:val="44"/>
        </w:rPr>
        <w:t xml:space="preserve"> кружка</w:t>
      </w: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«Школа докторов природы</w:t>
      </w:r>
      <w:r w:rsidRPr="00B2788C">
        <w:rPr>
          <w:b/>
          <w:sz w:val="56"/>
          <w:szCs w:val="56"/>
        </w:rPr>
        <w:t>»</w:t>
      </w:r>
    </w:p>
    <w:p w:rsidR="004D06CF" w:rsidRPr="00B2788C" w:rsidRDefault="004D06CF" w:rsidP="004D06C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(уроки здоровья)</w:t>
      </w: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jc w:val="center"/>
        <w:rPr>
          <w:sz w:val="28"/>
          <w:szCs w:val="28"/>
        </w:rPr>
      </w:pPr>
    </w:p>
    <w:p w:rsidR="004D06CF" w:rsidRDefault="004D06CF" w:rsidP="004D06CF">
      <w:pPr>
        <w:rPr>
          <w:sz w:val="28"/>
          <w:szCs w:val="28"/>
        </w:rPr>
      </w:pPr>
      <w:r>
        <w:rPr>
          <w:sz w:val="28"/>
          <w:szCs w:val="28"/>
        </w:rPr>
        <w:t>Возраст детей: 8 - 9 лет</w:t>
      </w:r>
    </w:p>
    <w:p w:rsidR="004D06CF" w:rsidRDefault="004D06CF" w:rsidP="004D06CF">
      <w:pPr>
        <w:rPr>
          <w:sz w:val="28"/>
          <w:szCs w:val="28"/>
        </w:rPr>
      </w:pPr>
      <w:r>
        <w:rPr>
          <w:sz w:val="28"/>
          <w:szCs w:val="28"/>
        </w:rPr>
        <w:t>Сроки реализации: 2013-2014 учебный год</w:t>
      </w:r>
    </w:p>
    <w:p w:rsidR="004D06CF" w:rsidRDefault="004D06CF" w:rsidP="004D06C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 w:rsidRPr="00237721">
        <w:rPr>
          <w:b/>
          <w:sz w:val="36"/>
          <w:szCs w:val="36"/>
        </w:rPr>
        <w:t>Смирнова</w:t>
      </w:r>
      <w:r>
        <w:rPr>
          <w:b/>
          <w:sz w:val="36"/>
          <w:szCs w:val="36"/>
        </w:rPr>
        <w:t xml:space="preserve"> </w:t>
      </w:r>
      <w:r w:rsidRPr="00237721">
        <w:rPr>
          <w:b/>
          <w:sz w:val="36"/>
          <w:szCs w:val="36"/>
        </w:rPr>
        <w:t>О.А</w:t>
      </w:r>
      <w:r w:rsidRPr="00B2788C">
        <w:rPr>
          <w:b/>
          <w:sz w:val="28"/>
          <w:szCs w:val="28"/>
        </w:rPr>
        <w:t>.</w:t>
      </w:r>
      <w:r>
        <w:rPr>
          <w:sz w:val="28"/>
          <w:szCs w:val="28"/>
        </w:rPr>
        <w:t>, учитель начальных классов</w:t>
      </w:r>
    </w:p>
    <w:p w:rsidR="00800276" w:rsidRDefault="00800276" w:rsidP="00800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800276" w:rsidRDefault="00800276" w:rsidP="00800276">
      <w:pPr>
        <w:jc w:val="center"/>
        <w:rPr>
          <w:b/>
          <w:sz w:val="28"/>
          <w:szCs w:val="28"/>
        </w:rPr>
      </w:pPr>
    </w:p>
    <w:p w:rsidR="00800276" w:rsidRDefault="00800276" w:rsidP="00800276">
      <w:pPr>
        <w:ind w:firstLine="709"/>
        <w:jc w:val="both"/>
      </w:pPr>
      <w:r>
        <w:t xml:space="preserve">В Федеральном государственном стандарте начального общего образования отмечается, что на ступени начального общего образования необходимо осуществлять педагогическую  деятельность по укреплению физического и духовного здоровья </w:t>
      </w:r>
      <w:proofErr w:type="gramStart"/>
      <w:r>
        <w:t>обучающихся</w:t>
      </w:r>
      <w:proofErr w:type="gramEnd"/>
      <w:r>
        <w:t>. Выпускник начальной школы должен соблюдать определенные правила здорового и безопасного для себя и окружающих образа жизни.</w:t>
      </w:r>
    </w:p>
    <w:p w:rsidR="00800276" w:rsidRDefault="00800276" w:rsidP="00800276">
      <w:pPr>
        <w:ind w:firstLine="709"/>
        <w:jc w:val="both"/>
      </w:pPr>
      <w:r>
        <w:t>Программа кружка «Школа докторов природы» представляет собой комплекс знаний, установок, личностных ориентиров и норм поведения, обеспечивающих сохранение и укрепление физического, психического, социального здоровья младших школьников. Ведь начальное общее образование является одной из ценностных составляющих, которая способствует познавательному и эмоциональному развитию ребенка и достижению планируемых результатов.</w:t>
      </w:r>
    </w:p>
    <w:p w:rsidR="00800276" w:rsidRDefault="00800276" w:rsidP="00800276">
      <w:pPr>
        <w:ind w:firstLine="709"/>
        <w:jc w:val="both"/>
      </w:pPr>
      <w:r>
        <w:t xml:space="preserve">Благодаря </w:t>
      </w:r>
      <w:proofErr w:type="gramStart"/>
      <w:r>
        <w:t>обучению по</w:t>
      </w:r>
      <w:proofErr w:type="gramEnd"/>
      <w:r>
        <w:t xml:space="preserve"> этой программе у детей появляется желание заботиться о своем здоровье, относиться к нему как к ценности, придерживаться здорового питания, заниматься физической культурой и спортом, соблюдать рекомендуемый врачами режим дня, снижать влияние негативных факторов и рисков на свое здоровье. </w:t>
      </w:r>
    </w:p>
    <w:p w:rsidR="00800276" w:rsidRDefault="00800276" w:rsidP="00800276">
      <w:pPr>
        <w:ind w:firstLine="709"/>
        <w:jc w:val="both"/>
      </w:pPr>
      <w:r>
        <w:t>Также формируются умение не попадать в ситуации, наносящие вред здоровью; потребность безбоязненно обращаться к врачу по любым вопросам, связанным с особенностями роста и развития, состояния здоровья; готовность самостоятельно поддерживать свое здоровье на основе использования навыков личной гигиены.</w:t>
      </w:r>
    </w:p>
    <w:p w:rsidR="00800276" w:rsidRDefault="00800276" w:rsidP="00800276">
      <w:pPr>
        <w:ind w:firstLine="709"/>
        <w:jc w:val="both"/>
      </w:pPr>
      <w:r>
        <w:t xml:space="preserve">Данная программа предназначена для работы с детьми 8 - 9 лет и направлена на организацию образовательного процесса по формированию культуры здорового образа жизни младшего школьника. </w:t>
      </w:r>
      <w:proofErr w:type="gramStart"/>
      <w:r>
        <w:t>Обучение по программе</w:t>
      </w:r>
      <w:proofErr w:type="gramEnd"/>
      <w:r>
        <w:t xml:space="preserve"> рассчитано на год, по одному занятию в неделю.</w:t>
      </w:r>
    </w:p>
    <w:p w:rsidR="00800276" w:rsidRDefault="00800276" w:rsidP="00800276">
      <w:pPr>
        <w:ind w:firstLine="709"/>
        <w:jc w:val="both"/>
      </w:pPr>
      <w:r>
        <w:t>Также программа является значимой для эмоционально-творческого развития младших школьников. Базовыми в образовательной концепции стали ценности жизни и здоровья.</w:t>
      </w:r>
    </w:p>
    <w:p w:rsidR="00800276" w:rsidRDefault="00800276" w:rsidP="00800276">
      <w:pPr>
        <w:ind w:firstLine="709"/>
        <w:jc w:val="both"/>
      </w:pPr>
      <w:r>
        <w:t>Организация занятий по программе исключает критику, негативные оценки, прямое указание на ошибки школьников, и предусматривает подчеркивание положительных действий школьника, его возможностей и способностей. Созданию атмосферы доброжелательности способствуют некоторые игры и упражнения, направленные  на выявление, передачу и восприятие положительной информации.</w:t>
      </w:r>
    </w:p>
    <w:p w:rsidR="00800276" w:rsidRDefault="00800276" w:rsidP="00800276">
      <w:pPr>
        <w:ind w:firstLine="709"/>
        <w:jc w:val="both"/>
      </w:pPr>
      <w:r>
        <w:t>Учитывая, что программа предусматривает освоение основных культурных норм и норм этикета, учителю вместе со школьниками необходимо выработать определенные правила поведения на весь период проведения занятий.</w:t>
      </w: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both"/>
      </w:pPr>
    </w:p>
    <w:p w:rsidR="00800276" w:rsidRDefault="00800276" w:rsidP="00800276">
      <w:pPr>
        <w:ind w:firstLine="709"/>
        <w:jc w:val="center"/>
        <w:rPr>
          <w:b/>
          <w:sz w:val="32"/>
          <w:szCs w:val="32"/>
        </w:rPr>
      </w:pPr>
    </w:p>
    <w:p w:rsidR="00800276" w:rsidRDefault="00800276" w:rsidP="00800276">
      <w:pPr>
        <w:ind w:firstLine="709"/>
        <w:jc w:val="center"/>
        <w:rPr>
          <w:b/>
          <w:sz w:val="32"/>
          <w:szCs w:val="32"/>
        </w:rPr>
      </w:pPr>
    </w:p>
    <w:p w:rsidR="00800276" w:rsidRDefault="00800276" w:rsidP="0080027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 и задачи</w:t>
      </w:r>
    </w:p>
    <w:p w:rsidR="00800276" w:rsidRDefault="00800276" w:rsidP="00800276">
      <w:pPr>
        <w:ind w:firstLine="709"/>
        <w:jc w:val="both"/>
        <w:rPr>
          <w:i/>
        </w:rPr>
      </w:pPr>
    </w:p>
    <w:p w:rsidR="00800276" w:rsidRDefault="00800276" w:rsidP="00800276">
      <w:pPr>
        <w:ind w:firstLine="709"/>
        <w:jc w:val="both"/>
      </w:pPr>
      <w:r>
        <w:rPr>
          <w:b/>
          <w:i/>
          <w:u w:val="single"/>
        </w:rPr>
        <w:t>Цели программы:</w:t>
      </w:r>
      <w:r>
        <w:rPr>
          <w:i/>
        </w:rPr>
        <w:t xml:space="preserve"> </w:t>
      </w:r>
      <w:r>
        <w:t>создание благоприятных условий, обеспечивающих возможность  сохранения здоровья; формирование необходимых знаний, умений и навыков, способствующих поддержанию здорового и безопасного образа жизни; использование полученных знаний в практике с целью улучшения состояния собственного здоровья.</w:t>
      </w:r>
    </w:p>
    <w:p w:rsidR="00800276" w:rsidRDefault="00800276" w:rsidP="00800276">
      <w:pPr>
        <w:ind w:firstLine="709"/>
        <w:jc w:val="both"/>
      </w:pPr>
      <w:r>
        <w:rPr>
          <w:b/>
          <w:i/>
          <w:u w:val="single"/>
        </w:rPr>
        <w:t>Задачи программы:</w:t>
      </w:r>
      <w:r>
        <w:rPr>
          <w:i/>
        </w:rPr>
        <w:t xml:space="preserve"> </w:t>
      </w:r>
      <w:r>
        <w:t>формирование у детей и их родителей ответственного отношения к здоровому и безопасному образу жизни; сохранение и укрепление здоровья детей младшего школьного возраста; воспитание полезных привычек и пропаганда физической культуры, спорта, туризма в семье.</w:t>
      </w:r>
    </w:p>
    <w:p w:rsidR="00800276" w:rsidRDefault="00800276" w:rsidP="00800276">
      <w:pPr>
        <w:ind w:firstLine="709"/>
        <w:jc w:val="both"/>
      </w:pPr>
      <w:r>
        <w:t xml:space="preserve">Работа по данной программе строится на принципах гуманистической педагогики и психологии, выраженных правилом трех </w:t>
      </w:r>
      <w:proofErr w:type="gramStart"/>
      <w:r>
        <w:t>П</w:t>
      </w:r>
      <w:proofErr w:type="gramEnd"/>
      <w:r>
        <w:t>: понимание, принятие, признание. Учет индивидуальных особенностей, уважение к ребенку, к процессу и результатам его деятельности, комплексный подход, систематичность и последовательность, интеграция, наглядность – важные принципы реализации программы.</w:t>
      </w:r>
    </w:p>
    <w:p w:rsidR="00800276" w:rsidRDefault="00800276" w:rsidP="00800276">
      <w:pPr>
        <w:ind w:firstLine="709"/>
        <w:jc w:val="both"/>
      </w:pPr>
      <w:r>
        <w:t>Содержание разделов строится  на основных принципах дидактики: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научность – предлагаемый материал соответствует  представлению современной науки об особенностях здорового образа жизни;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– информация и ее объем соответствуют возрастным возможностям усвоения знаний детей младшего школьного возраст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предлагаемый детям для усвоения материал доступен для понимания и усвоения , теоретический материал подкрепляется практическими действиями и демонстрациями; предусматриваются организация и проведение сюжетно-ролевых игр, имитационных действий, поиск информации и проектная деятельность);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 – познание осуществляется с использованием современных дидактических средств;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занимательность – материал излагается в занимательной, игровой форме, содержит информацию, полезную для практической деятельности;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адаптивность – создание открытой адаптивной модели воспитания и развития детей, реализующей идеи важности ценности детства и обеспечивающей  гуманный подход к развивающейся личности ребенка;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– отражает насущные проблемы, связанные со здоровьем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гигиеническими, культурными, социальными нормами и ценностями, обеспечивает знакомство учащихся с наиболее важной информацией о гигиене.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комфортность – психологическая защищенность ребенка, обеспечение эмоционального комфорта, создание условий для самореализации.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деятельности – организация детской деятельности по формированию здорового  и безопасного образа жизни, умения самостоятельно добывать новые знания, правильно применять их на практике.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 содержания образования – выделение основных этапов и блоков, логическая преемственность с уроками разной целевой направленности в процессе его осуществления.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сознательность и активность – проявление активности учащихся к вопросам, касающимся здоровья, что возможно только при осознании ответственности за него;</w:t>
      </w:r>
    </w:p>
    <w:p w:rsidR="00800276" w:rsidRDefault="00800276" w:rsidP="008002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на предшествующее развитие – опираться на предшествующее спонтанное, самостоятельное развитие и воспитание.</w:t>
      </w:r>
    </w:p>
    <w:p w:rsidR="00800276" w:rsidRDefault="00800276" w:rsidP="00800276">
      <w:pPr>
        <w:ind w:firstLine="709"/>
        <w:jc w:val="both"/>
      </w:pPr>
      <w:r w:rsidRPr="00E4385B">
        <w:rPr>
          <w:b/>
          <w:u w:val="single"/>
        </w:rPr>
        <w:t xml:space="preserve"> Результатом освоения программы</w:t>
      </w:r>
      <w:r>
        <w:t xml:space="preserve"> является наличие компетенций как умений, необходимых для сохранения и укрепления собственного здоровья. </w:t>
      </w:r>
      <w:proofErr w:type="gramStart"/>
      <w:r>
        <w:t xml:space="preserve">К таким компетенциям относятся понимание ценностей собственной жизни и жизни окружающих </w:t>
      </w:r>
      <w:r>
        <w:lastRenderedPageBreak/>
        <w:t>людей, способность контролировать свою деятельность, умение вовлекать эмоции в процессе деятельности, готовность и способность обучаться самостоятельно, способность к рефлексии, уверенность в себе, самоконтроль, адаптивность, исследование окружающей среды для выявления ее возможностей и ресурсов по сохранению и укреплению своего здоровья, умение проявлять настойчивость при соблюдении здорового образа жизни, отношение  к</w:t>
      </w:r>
      <w:proofErr w:type="gramEnd"/>
      <w:r>
        <w:t xml:space="preserve"> правилам и нормам здорового образа жизни как указателям желательных способов поведения, способность принимать решения, способность слушать других людей и принимать во внимание то, что они говорят, терпимость по отношению к различным стилям жизни окружающих.</w:t>
      </w:r>
    </w:p>
    <w:p w:rsidR="00800276" w:rsidRDefault="00800276" w:rsidP="00800276">
      <w:pPr>
        <w:ind w:firstLine="709"/>
        <w:jc w:val="both"/>
      </w:pPr>
      <w:proofErr w:type="spellStart"/>
      <w:r w:rsidRPr="00E4385B">
        <w:rPr>
          <w:b/>
          <w:i/>
        </w:rPr>
        <w:t>Ценностно</w:t>
      </w:r>
      <w:proofErr w:type="spellEnd"/>
      <w:r w:rsidRPr="00E4385B">
        <w:rPr>
          <w:b/>
          <w:i/>
        </w:rPr>
        <w:t xml:space="preserve"> – смысловые</w:t>
      </w:r>
      <w:r>
        <w:rPr>
          <w:i/>
        </w:rPr>
        <w:t xml:space="preserve"> </w:t>
      </w:r>
      <w:r>
        <w:t xml:space="preserve">компетенции по </w:t>
      </w:r>
      <w:proofErr w:type="spellStart"/>
      <w:r>
        <w:t>здоровьесберегающему</w:t>
      </w:r>
      <w:proofErr w:type="spellEnd"/>
      <w:r>
        <w:t xml:space="preserve"> направлению – это компетенции в сфере мировоззрения, связанные с ценностными ориентирами младшего школьника по отношению к собственному психическому, нравственному, духовному и физическому здоровью, его способностью видеть и понимать окружающий мир, ориентироваться в нем, осознавать свою роль и предназначение, уметь  выбирать целевые и смысловые установки своей деятельности. Данные компетенции предполагают наличие у младших школьников следующих универсальных учебных действий:</w:t>
      </w:r>
    </w:p>
    <w:p w:rsidR="00800276" w:rsidRDefault="00800276" w:rsidP="00800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формулировать собственные ценностные ориентиры по отношению к собственному здоровью и сферам деятельности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00276" w:rsidRDefault="00800276" w:rsidP="00800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владения способами самоопределения  в ситуациях выбора на основе собственных позиций;</w:t>
      </w:r>
    </w:p>
    <w:p w:rsidR="00800276" w:rsidRDefault="00800276" w:rsidP="00800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принимать решения, брать на себя ответственность за их последствия;</w:t>
      </w:r>
    </w:p>
    <w:p w:rsidR="00800276" w:rsidRDefault="00800276" w:rsidP="00800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действовать на основе выбранных целевых и смысловых установок;</w:t>
      </w:r>
    </w:p>
    <w:p w:rsidR="00800276" w:rsidRDefault="00800276" w:rsidP="00800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выбирать индивидуальную образовательную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программу с учетом общих требований и норм.</w:t>
      </w:r>
    </w:p>
    <w:p w:rsidR="00800276" w:rsidRDefault="00800276" w:rsidP="00800276">
      <w:pPr>
        <w:ind w:firstLine="709"/>
        <w:jc w:val="both"/>
      </w:pPr>
      <w:proofErr w:type="spellStart"/>
      <w:r w:rsidRPr="00E4385B">
        <w:rPr>
          <w:b/>
          <w:i/>
        </w:rPr>
        <w:t>Учебно</w:t>
      </w:r>
      <w:proofErr w:type="spellEnd"/>
      <w:r w:rsidRPr="00E4385B">
        <w:rPr>
          <w:b/>
          <w:i/>
        </w:rPr>
        <w:t xml:space="preserve"> – познавательные</w:t>
      </w:r>
      <w:r>
        <w:rPr>
          <w:i/>
        </w:rPr>
        <w:t xml:space="preserve"> </w:t>
      </w:r>
      <w:r>
        <w:t xml:space="preserve">компетенции по определению А.В. </w:t>
      </w:r>
      <w:proofErr w:type="gramStart"/>
      <w:r>
        <w:t>Хуторского</w:t>
      </w:r>
      <w:proofErr w:type="gramEnd"/>
      <w:r>
        <w:t xml:space="preserve"> – это совокупность компетенций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 объектами. В их число входят следующие универсальные учебные действия:</w:t>
      </w:r>
    </w:p>
    <w:p w:rsidR="00800276" w:rsidRDefault="00800276" w:rsidP="0080027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ставить цель и достигать ее, умение пояснять свою цель;</w:t>
      </w:r>
    </w:p>
    <w:p w:rsidR="00800276" w:rsidRDefault="00800276" w:rsidP="0080027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планирование, анализ, рефлексию, самооценку своей учебно-познавательной деятельности;</w:t>
      </w:r>
    </w:p>
    <w:p w:rsidR="00800276" w:rsidRDefault="00800276" w:rsidP="0080027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ставить вопросы к наблюдаемым явлениям, отыскивать их причины, обозначать свое понимание или непонимание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изучаемой проблемы;</w:t>
      </w:r>
    </w:p>
    <w:p w:rsidR="00800276" w:rsidRDefault="00800276" w:rsidP="0080027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ставить и решать познавательные задачи по сохранению и укреплению собственного здоровья;</w:t>
      </w:r>
    </w:p>
    <w:p w:rsidR="00800276" w:rsidRDefault="00800276" w:rsidP="0080027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создавать условия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действий (закаливание, проветривание, подвижные и малоподвижные игры и т.д.)</w:t>
      </w:r>
    </w:p>
    <w:p w:rsidR="00800276" w:rsidRDefault="00800276" w:rsidP="00800276">
      <w:pPr>
        <w:ind w:firstLine="709"/>
        <w:jc w:val="both"/>
      </w:pPr>
      <w:r w:rsidRPr="00E4385B">
        <w:rPr>
          <w:b/>
          <w:i/>
        </w:rPr>
        <w:t>Коммуникативные</w:t>
      </w:r>
      <w:r>
        <w:rPr>
          <w:i/>
        </w:rPr>
        <w:t xml:space="preserve"> </w:t>
      </w:r>
      <w:r>
        <w:t xml:space="preserve">компетенции – это знание необходимых языков, умения </w:t>
      </w:r>
      <w:r w:rsidRPr="00E4385B">
        <w:t xml:space="preserve">взаимодействовать </w:t>
      </w:r>
      <w:r>
        <w:t>с людьми, использовать навыки работы в парах и группах, владеть различными социальными ролями в коллективе. Уже к окончанию начальной школы ученик должен уметь представить себя, написать письмо, заполнить анкету, написать заявление, задать вопрос, вести диалог и участвовать в дискуссии, выступать с докладом, защищать проект и т.д. Поэтому  важно сформировать у младшего школьника следующие универсальные учебные действия:</w:t>
      </w:r>
    </w:p>
    <w:p w:rsidR="00800276" w:rsidRDefault="00800276" w:rsidP="0080027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взаимодействовать с окружающими людьми и анализировать происходящие события;</w:t>
      </w:r>
    </w:p>
    <w:p w:rsidR="00800276" w:rsidRDefault="00800276" w:rsidP="0080027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задать вопрос, корректно вести диалог.</w:t>
      </w:r>
    </w:p>
    <w:p w:rsidR="00800276" w:rsidRDefault="00800276" w:rsidP="0080027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разными видами речевой деятельности: монолог, диалог, чтение, письмо;</w:t>
      </w:r>
    </w:p>
    <w:p w:rsidR="00800276" w:rsidRDefault="00800276" w:rsidP="0080027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работать в коллективе;</w:t>
      </w:r>
    </w:p>
    <w:p w:rsidR="00800276" w:rsidRDefault="00800276" w:rsidP="0080027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искать и находить компромиссы;</w:t>
      </w:r>
    </w:p>
    <w:p w:rsidR="00800276" w:rsidRDefault="00800276" w:rsidP="0080027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развивать положительные навыки общения в многонациональном,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обществе, основанных на знании истории и традиций различных национальных общностей и социальных групп.</w:t>
      </w:r>
    </w:p>
    <w:p w:rsidR="00800276" w:rsidRDefault="00800276" w:rsidP="00800276">
      <w:pPr>
        <w:ind w:firstLine="709"/>
        <w:jc w:val="both"/>
      </w:pPr>
      <w:r w:rsidRPr="00E4385B">
        <w:rPr>
          <w:b/>
          <w:i/>
        </w:rPr>
        <w:t>Информационные</w:t>
      </w:r>
      <w:r>
        <w:rPr>
          <w:i/>
        </w:rPr>
        <w:t xml:space="preserve"> </w:t>
      </w:r>
      <w:r>
        <w:t xml:space="preserve">компетенции – это умения при помощи телевизора, телефона, средств </w:t>
      </w:r>
      <w:r>
        <w:rPr>
          <w:i/>
        </w:rPr>
        <w:t>массовой</w:t>
      </w:r>
      <w:r>
        <w:t xml:space="preserve"> информации, Интернета, видеозаписи самостоятельно искать, анализировать и отбирать необходимую информацию, организовывать, преобразовывать, сохранять и использовать ее. Информационные компетенции развивают навыки у младшего школьника, которые относятся к информации, содержащейся в учебных предметах и образовательных областях, в окружающем мире, формируя у обучающегося универсальные учебные действия:</w:t>
      </w:r>
    </w:p>
    <w:p w:rsidR="00800276" w:rsidRDefault="00800276" w:rsidP="0080027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владение навыками работы с различными источниками информации: книгами, учебниками, справочниками, атласами, картами, определителями, словарями, энциклопедиями, каталогами, Интернетом;</w:t>
      </w:r>
      <w:proofErr w:type="gramEnd"/>
    </w:p>
    <w:p w:rsidR="00800276" w:rsidRDefault="00800276" w:rsidP="0080027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самостоятельно искать, извлекать, систематизировать, анализировать и отбирать необходимую для решения задач информацию, организовывать, преобразовывать и сохранять ее;</w:t>
      </w:r>
    </w:p>
    <w:p w:rsidR="00800276" w:rsidRDefault="00800276" w:rsidP="0080027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ориентироваться в информационных потоках, уметь выделять в них главное и необходимое;</w:t>
      </w:r>
    </w:p>
    <w:p w:rsidR="00800276" w:rsidRDefault="00800276" w:rsidP="0080027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воспринимать сообщения из средств массовой информации;</w:t>
      </w:r>
    </w:p>
    <w:p w:rsidR="00800276" w:rsidRDefault="00800276" w:rsidP="0080027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пользоваться информационными устройствами, такими, как компьютер, телевизор, магнитофон, телефон, факс, принтер и др.;</w:t>
      </w:r>
      <w:proofErr w:type="gramEnd"/>
    </w:p>
    <w:p w:rsidR="00800276" w:rsidRDefault="00800276" w:rsidP="0080027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для решения учебных задач информационные и телекоммуникационные технологии: аудио и  видеозаписи, электронную почту, Интернет.</w:t>
      </w:r>
    </w:p>
    <w:p w:rsidR="00800276" w:rsidRDefault="00800276" w:rsidP="00800276">
      <w:pPr>
        <w:ind w:firstLine="709"/>
        <w:jc w:val="both"/>
      </w:pPr>
      <w:r w:rsidRPr="00E4385B">
        <w:rPr>
          <w:b/>
          <w:i/>
        </w:rPr>
        <w:t xml:space="preserve">Природоведческие и </w:t>
      </w:r>
      <w:proofErr w:type="spellStart"/>
      <w:r w:rsidRPr="00E4385B">
        <w:rPr>
          <w:b/>
          <w:i/>
        </w:rPr>
        <w:t>здоровьесберегающие</w:t>
      </w:r>
      <w:proofErr w:type="spellEnd"/>
      <w:r>
        <w:rPr>
          <w:i/>
        </w:rPr>
        <w:t xml:space="preserve">  </w:t>
      </w:r>
      <w:r>
        <w:t xml:space="preserve">компетенции – это знакомство с культурой своего народа и народов других стран, краеведением. Также сюда входит приобретение знаний по экологии, применение правил личной гигиены, формирование навыков здорового образа жизни, умение заботиться о собственном здоровье и личной безопасности, владение способами оказания первой медицинской помощи пострадавшим или заболевшим, умение ухаживать за ребенком младшего возраста. У школьников формируются следующие универсальные действия: 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духовно-нравственных основ жизни человека и общечеловеческой культуры;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культуры, традиций и обычаев своего народа;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родном крае, его природе, занятиях людей и т.д.;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опытом ориентации и экологической деятельности в природной среде;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эффективными способами организации своего свободного времени;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правила поведения в экстремальных ситуациях;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позитивно относиться к своему здоровью;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способами физического самосовершенствования,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самоконтроля;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применять правила личной гигиены, заботиться о собственном здоровье, личной безопасности;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 оказания первой медицинской помощи;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элементами психологической грамотности, половой культуры и поведения;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многообразие двигательного опыта в массовых видах соревновательной деятельности и организации активного отдыха и досуга;</w:t>
      </w:r>
    </w:p>
    <w:p w:rsidR="00800276" w:rsidRDefault="00800276" w:rsidP="0080027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подбирать индивидуальные средства и методы для развития своих физических качеств.</w:t>
      </w:r>
    </w:p>
    <w:p w:rsidR="00800276" w:rsidRDefault="00800276" w:rsidP="00800276">
      <w:pPr>
        <w:ind w:firstLine="709"/>
        <w:jc w:val="both"/>
      </w:pPr>
      <w:r>
        <w:t>В Уставе Всемирной организации здравоохранения под здоровьем понимают полное физическое, психическое и социальное благополучие.</w:t>
      </w:r>
    </w:p>
    <w:p w:rsidR="00800276" w:rsidRDefault="00800276" w:rsidP="00800276">
      <w:pPr>
        <w:ind w:firstLine="709"/>
        <w:jc w:val="both"/>
      </w:pPr>
      <w:r>
        <w:t xml:space="preserve">Начальное общее образование обеспечивает формирование здорового и безопасного образа жизни обучающихся в процессах проведения урочной, внеурочной и внешкольной деятельности с учетом возрастных и индивидуальных возможностей и способностей каждого ребенка. Большое внимание уделяется построению и реализации </w:t>
      </w:r>
      <w:proofErr w:type="spellStart"/>
      <w:r>
        <w:t>здоровьесберегагающего</w:t>
      </w:r>
      <w:proofErr w:type="spellEnd"/>
      <w:r>
        <w:t>, безопасного для здоровья ребенка учебного процесса.</w:t>
      </w:r>
    </w:p>
    <w:p w:rsidR="00800276" w:rsidRDefault="00800276" w:rsidP="00800276">
      <w:pPr>
        <w:ind w:left="720"/>
        <w:jc w:val="both"/>
      </w:pPr>
      <w:r>
        <w:t>Преподаватель начальных классов организует просветительскую работу с учащимися и их родителями. В своей педагогической деятельности  учитель формирует положительную мотивацию младших школьников к усвоению знаний и представлений о здоровом и безопасном образе жизни и гигиенических основах физического воспитания. Необходимо учитывать, что ребенок, изучая себя и особенности своего организма, психологически готовится к тому, чтобы осуществлять активную оздоровительную деятельность, формировать здоровый образ жизни. Методика работы строится в направлении личностно ориентированного взаимодействия с ребенком, делается акцент на самостоятельное экспериментирование, исследовательскую деятельность, поисковую активность младших школьников.</w:t>
      </w:r>
    </w:p>
    <w:p w:rsidR="00800276" w:rsidRDefault="00800276" w:rsidP="00800276">
      <w:pPr>
        <w:ind w:left="360"/>
        <w:jc w:val="both"/>
      </w:pPr>
    </w:p>
    <w:p w:rsidR="00800276" w:rsidRDefault="00800276" w:rsidP="00800276">
      <w:pPr>
        <w:ind w:left="360"/>
        <w:jc w:val="both"/>
      </w:pPr>
    </w:p>
    <w:p w:rsidR="00800276" w:rsidRDefault="00800276" w:rsidP="00800276">
      <w:pPr>
        <w:ind w:left="360"/>
        <w:jc w:val="both"/>
      </w:pPr>
    </w:p>
    <w:p w:rsidR="00800276" w:rsidRDefault="00800276" w:rsidP="008002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276" w:rsidRDefault="00800276" w:rsidP="008002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276" w:rsidRDefault="00800276" w:rsidP="00800276">
      <w:pPr>
        <w:jc w:val="both"/>
      </w:pPr>
    </w:p>
    <w:p w:rsidR="00800276" w:rsidRDefault="00800276" w:rsidP="004D06CF">
      <w:pPr>
        <w:jc w:val="center"/>
        <w:rPr>
          <w:b/>
          <w:sz w:val="40"/>
          <w:szCs w:val="40"/>
        </w:rPr>
      </w:pPr>
    </w:p>
    <w:p w:rsidR="00800276" w:rsidRDefault="00800276" w:rsidP="004D06CF">
      <w:pPr>
        <w:jc w:val="center"/>
        <w:rPr>
          <w:b/>
          <w:sz w:val="40"/>
          <w:szCs w:val="40"/>
        </w:rPr>
      </w:pPr>
    </w:p>
    <w:p w:rsidR="00800276" w:rsidRDefault="00800276" w:rsidP="004D06CF">
      <w:pPr>
        <w:jc w:val="center"/>
        <w:rPr>
          <w:b/>
          <w:sz w:val="40"/>
          <w:szCs w:val="40"/>
        </w:rPr>
      </w:pPr>
    </w:p>
    <w:p w:rsidR="00800276" w:rsidRDefault="00800276" w:rsidP="004D06CF">
      <w:pPr>
        <w:jc w:val="center"/>
        <w:rPr>
          <w:b/>
          <w:sz w:val="40"/>
          <w:szCs w:val="40"/>
        </w:rPr>
      </w:pPr>
    </w:p>
    <w:p w:rsidR="004D06CF" w:rsidRDefault="004D06CF" w:rsidP="004D06CF">
      <w:pPr>
        <w:rPr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800276" w:rsidRDefault="00800276" w:rsidP="00402F71">
      <w:pPr>
        <w:jc w:val="center"/>
        <w:rPr>
          <w:b/>
          <w:sz w:val="28"/>
          <w:szCs w:val="28"/>
        </w:rPr>
      </w:pPr>
    </w:p>
    <w:p w:rsidR="00402F71" w:rsidRPr="00800276" w:rsidRDefault="00402F71" w:rsidP="00402F71">
      <w:pPr>
        <w:jc w:val="center"/>
        <w:rPr>
          <w:b/>
          <w:sz w:val="32"/>
          <w:szCs w:val="32"/>
        </w:rPr>
      </w:pPr>
      <w:r w:rsidRPr="00800276">
        <w:rPr>
          <w:b/>
          <w:sz w:val="32"/>
          <w:szCs w:val="32"/>
        </w:rPr>
        <w:lastRenderedPageBreak/>
        <w:t>Методическое обеспечение программы</w:t>
      </w:r>
    </w:p>
    <w:p w:rsidR="00402F71" w:rsidRDefault="00402F71" w:rsidP="00402F71">
      <w:pPr>
        <w:jc w:val="center"/>
        <w:rPr>
          <w:b/>
          <w:sz w:val="28"/>
          <w:szCs w:val="28"/>
        </w:rPr>
      </w:pPr>
    </w:p>
    <w:p w:rsidR="00402F71" w:rsidRDefault="00402F71" w:rsidP="00402F71">
      <w:pPr>
        <w:numPr>
          <w:ilvl w:val="0"/>
          <w:numId w:val="2"/>
        </w:numPr>
      </w:pPr>
      <w:r>
        <w:t>Планы на каждое  занятие.</w:t>
      </w:r>
    </w:p>
    <w:p w:rsidR="00402F71" w:rsidRDefault="00402F71" w:rsidP="00402F71">
      <w:pPr>
        <w:numPr>
          <w:ilvl w:val="0"/>
          <w:numId w:val="2"/>
        </w:numPr>
      </w:pPr>
      <w:r>
        <w:t>Наглядный материал: схемы,</w:t>
      </w:r>
      <w:r w:rsidR="00800276">
        <w:t xml:space="preserve"> </w:t>
      </w:r>
      <w:r>
        <w:t>плакаты.</w:t>
      </w:r>
    </w:p>
    <w:p w:rsidR="00402F71" w:rsidRDefault="00E4385B" w:rsidP="00402F71">
      <w:pPr>
        <w:numPr>
          <w:ilvl w:val="0"/>
          <w:numId w:val="2"/>
        </w:numPr>
      </w:pPr>
      <w:r>
        <w:t>Дополнительная литература: словари, энциклопедии.</w:t>
      </w:r>
    </w:p>
    <w:p w:rsidR="00402F71" w:rsidRDefault="00402F71" w:rsidP="00402F71">
      <w:pPr>
        <w:ind w:left="360"/>
      </w:pPr>
      <w:r>
        <w:t xml:space="preserve">4.  Компьютер, </w:t>
      </w:r>
      <w:proofErr w:type="spellStart"/>
      <w:r>
        <w:t>мультимедийный</w:t>
      </w:r>
      <w:proofErr w:type="spellEnd"/>
      <w:r>
        <w:t xml:space="preserve"> проектор, экран</w:t>
      </w:r>
    </w:p>
    <w:p w:rsidR="00402F71" w:rsidRDefault="00402F71" w:rsidP="00402F71">
      <w:pPr>
        <w:ind w:left="360"/>
      </w:pPr>
      <w:r>
        <w:t>5.  Раздаточный материал, карточки.</w:t>
      </w:r>
    </w:p>
    <w:p w:rsidR="00402F71" w:rsidRDefault="00402F71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402F71">
      <w:pPr>
        <w:ind w:left="360"/>
      </w:pPr>
    </w:p>
    <w:p w:rsidR="00800276" w:rsidRDefault="00800276" w:rsidP="00800276">
      <w:pPr>
        <w:ind w:left="360"/>
        <w:jc w:val="center"/>
        <w:rPr>
          <w:b/>
          <w:sz w:val="32"/>
          <w:szCs w:val="32"/>
        </w:rPr>
      </w:pPr>
      <w:r w:rsidRPr="00800276">
        <w:rPr>
          <w:b/>
          <w:sz w:val="32"/>
          <w:szCs w:val="32"/>
        </w:rPr>
        <w:lastRenderedPageBreak/>
        <w:t>Список используемой литературы</w:t>
      </w:r>
    </w:p>
    <w:p w:rsidR="00E4385B" w:rsidRDefault="00E4385B" w:rsidP="00800276">
      <w:pPr>
        <w:ind w:left="360"/>
        <w:jc w:val="center"/>
        <w:rPr>
          <w:b/>
          <w:sz w:val="32"/>
          <w:szCs w:val="32"/>
        </w:rPr>
      </w:pPr>
    </w:p>
    <w:p w:rsidR="00800276" w:rsidRDefault="00800276" w:rsidP="00800276">
      <w:pPr>
        <w:ind w:left="360"/>
        <w:jc w:val="center"/>
        <w:rPr>
          <w:b/>
          <w:sz w:val="32"/>
          <w:szCs w:val="32"/>
        </w:rPr>
      </w:pPr>
    </w:p>
    <w:p w:rsidR="00800276" w:rsidRDefault="00800276" w:rsidP="00E4385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0276">
        <w:rPr>
          <w:rFonts w:ascii="Times New Roman" w:hAnsi="Times New Roman" w:cs="Times New Roman"/>
          <w:sz w:val="24"/>
          <w:szCs w:val="24"/>
        </w:rPr>
        <w:t xml:space="preserve">«135 уроков здоровья, или школа докторов природы» Л. А. Обухова, Н.А. </w:t>
      </w:r>
      <w:proofErr w:type="spellStart"/>
      <w:r w:rsidRPr="00800276"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 w:rsidRPr="00800276">
        <w:rPr>
          <w:rFonts w:ascii="Times New Roman" w:hAnsi="Times New Roman" w:cs="Times New Roman"/>
          <w:sz w:val="24"/>
          <w:szCs w:val="24"/>
        </w:rPr>
        <w:t xml:space="preserve">, О. Е. </w:t>
      </w:r>
      <w:proofErr w:type="spellStart"/>
      <w:r w:rsidRPr="00800276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="00E4385B">
        <w:rPr>
          <w:rFonts w:ascii="Times New Roman" w:hAnsi="Times New Roman" w:cs="Times New Roman"/>
          <w:sz w:val="24"/>
          <w:szCs w:val="24"/>
        </w:rPr>
        <w:t>, Москва «</w:t>
      </w:r>
      <w:proofErr w:type="spellStart"/>
      <w:r w:rsidR="00E4385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E4385B">
        <w:rPr>
          <w:rFonts w:ascii="Times New Roman" w:hAnsi="Times New Roman" w:cs="Times New Roman"/>
          <w:sz w:val="24"/>
          <w:szCs w:val="24"/>
        </w:rPr>
        <w:t>», 2013</w:t>
      </w:r>
    </w:p>
    <w:p w:rsidR="00E4385B" w:rsidRDefault="00E4385B" w:rsidP="00E4385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Гостюшин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Москва, 1997г.</w:t>
      </w:r>
    </w:p>
    <w:p w:rsidR="00E4385B" w:rsidRDefault="00E4385B" w:rsidP="00E4385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«Уроки Айболита» Г. К. Зайцев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1997г.</w:t>
      </w:r>
    </w:p>
    <w:p w:rsidR="00E4385B" w:rsidRDefault="00E4385B" w:rsidP="00E4385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К. Зайцев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1996г.</w:t>
      </w:r>
    </w:p>
    <w:p w:rsidR="00E4385B" w:rsidRDefault="00E4385B" w:rsidP="00E4385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«Твои первые уроки здоровья»  Г. К. Зайцев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1995г.</w:t>
      </w:r>
    </w:p>
    <w:p w:rsidR="00E4385B" w:rsidRPr="00800276" w:rsidRDefault="00E4385B" w:rsidP="00E4385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«Тайны пирамиды здоровья» А. К. Лаптев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1998г.</w:t>
      </w:r>
    </w:p>
    <w:p w:rsidR="00800276" w:rsidRPr="00800276" w:rsidRDefault="00800276" w:rsidP="00E4385B">
      <w:pPr>
        <w:ind w:left="360"/>
        <w:rPr>
          <w:b/>
        </w:rPr>
      </w:pPr>
    </w:p>
    <w:p w:rsidR="00402F71" w:rsidRDefault="00402F71" w:rsidP="00E4385B">
      <w:pPr>
        <w:ind w:left="360"/>
      </w:pPr>
    </w:p>
    <w:p w:rsidR="00402F71" w:rsidRDefault="00402F71" w:rsidP="00E4385B">
      <w:pPr>
        <w:ind w:left="360"/>
      </w:pPr>
    </w:p>
    <w:p w:rsidR="00402F71" w:rsidRDefault="00402F71" w:rsidP="00E4385B">
      <w:pPr>
        <w:ind w:left="360"/>
      </w:pPr>
    </w:p>
    <w:p w:rsidR="00402F71" w:rsidRDefault="00402F71" w:rsidP="00402F71">
      <w:pPr>
        <w:ind w:left="360"/>
      </w:pPr>
    </w:p>
    <w:p w:rsidR="004D06CF" w:rsidRDefault="004D06CF"/>
    <w:sectPr w:rsidR="004D06CF" w:rsidSect="00BD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"/>
      </v:shape>
    </w:pict>
  </w:numPicBullet>
  <w:abstractNum w:abstractNumId="0">
    <w:nsid w:val="00097A14"/>
    <w:multiLevelType w:val="hybridMultilevel"/>
    <w:tmpl w:val="5CAE0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920E8"/>
    <w:multiLevelType w:val="hybridMultilevel"/>
    <w:tmpl w:val="013EF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26BE"/>
    <w:multiLevelType w:val="hybridMultilevel"/>
    <w:tmpl w:val="044C4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50DE0"/>
    <w:multiLevelType w:val="hybridMultilevel"/>
    <w:tmpl w:val="110EA9FE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51682D"/>
    <w:multiLevelType w:val="hybridMultilevel"/>
    <w:tmpl w:val="84649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54CC0"/>
    <w:multiLevelType w:val="hybridMultilevel"/>
    <w:tmpl w:val="3BDA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02216"/>
    <w:multiLevelType w:val="hybridMultilevel"/>
    <w:tmpl w:val="F43E9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F758EE"/>
    <w:multiLevelType w:val="hybridMultilevel"/>
    <w:tmpl w:val="EF9CE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56921"/>
    <w:multiLevelType w:val="hybridMultilevel"/>
    <w:tmpl w:val="D4EE2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AC"/>
    <w:rsid w:val="00055899"/>
    <w:rsid w:val="001D1C10"/>
    <w:rsid w:val="00211C12"/>
    <w:rsid w:val="0023515B"/>
    <w:rsid w:val="002965AC"/>
    <w:rsid w:val="00312903"/>
    <w:rsid w:val="00402F71"/>
    <w:rsid w:val="004319E6"/>
    <w:rsid w:val="004D06CF"/>
    <w:rsid w:val="00554BDE"/>
    <w:rsid w:val="0077291D"/>
    <w:rsid w:val="007C2868"/>
    <w:rsid w:val="00800276"/>
    <w:rsid w:val="00871724"/>
    <w:rsid w:val="00A04273"/>
    <w:rsid w:val="00B42185"/>
    <w:rsid w:val="00BD2508"/>
    <w:rsid w:val="00DE0C6B"/>
    <w:rsid w:val="00E4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965AC"/>
    <w:rPr>
      <w:b/>
      <w:bCs/>
    </w:rPr>
  </w:style>
  <w:style w:type="paragraph" w:styleId="a5">
    <w:name w:val="List Paragraph"/>
    <w:basedOn w:val="a"/>
    <w:uiPriority w:val="34"/>
    <w:qFormat/>
    <w:rsid w:val="008002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80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E87A-2343-4267-A3DB-270C6590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EXCIMER-DM</Company>
  <LinksUpToDate>false</LinksUpToDate>
  <CharactersWithSpaces>17264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EXCIMER</dc:creator>
  <cp:keywords/>
  <dc:description/>
  <cp:lastModifiedBy>Ольга Анатольевна</cp:lastModifiedBy>
  <cp:revision>10</cp:revision>
  <cp:lastPrinted>2013-09-19T18:50:00Z</cp:lastPrinted>
  <dcterms:created xsi:type="dcterms:W3CDTF">2013-09-12T13:20:00Z</dcterms:created>
  <dcterms:modified xsi:type="dcterms:W3CDTF">2014-02-20T17:53:00Z</dcterms:modified>
</cp:coreProperties>
</file>